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67"/>
        <w:gridCol w:w="7873"/>
      </w:tblGrid>
      <w:tr w:rsidR="00796C39" w:rsidTr="000D4728">
        <w:trPr>
          <w:trHeight w:val="1373"/>
        </w:trPr>
        <w:tc>
          <w:tcPr>
            <w:tcW w:w="1967" w:type="dxa"/>
          </w:tcPr>
          <w:p w:rsidR="00796C39" w:rsidRDefault="00796C39" w:rsidP="000D4728">
            <w:pPr>
              <w:pStyle w:val="a5"/>
              <w:rPr>
                <w:rFonts w:ascii="Tms Rmn" w:hAnsi="Tms Rmn"/>
                <w:lang w:eastAsia="ru-RU"/>
              </w:rPr>
            </w:pPr>
          </w:p>
          <w:p w:rsidR="00796C39" w:rsidRDefault="00796C39" w:rsidP="000D472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7872" w:type="dxa"/>
          </w:tcPr>
          <w:p w:rsidR="00796C39" w:rsidRDefault="00796C39" w:rsidP="000D4728">
            <w:pPr>
              <w:jc w:val="center"/>
            </w:pPr>
            <w:r>
              <w:rPr>
                <w:rFonts w:ascii="Calibri" w:hAnsi="Calibri" w:cs="Calibri"/>
                <w:b/>
                <w:sz w:val="32"/>
                <w:szCs w:val="32"/>
              </w:rPr>
              <w:t>Управление Пенсионного фонда</w:t>
            </w:r>
          </w:p>
          <w:p w:rsidR="00796C39" w:rsidRDefault="00796C39" w:rsidP="000D4728">
            <w:pPr>
              <w:jc w:val="center"/>
            </w:pPr>
            <w:r>
              <w:rPr>
                <w:rFonts w:ascii="Calibri" w:hAnsi="Calibri" w:cs="Calibri"/>
                <w:b/>
                <w:sz w:val="32"/>
                <w:szCs w:val="32"/>
              </w:rPr>
              <w:t xml:space="preserve">Российской Федерации в </w:t>
            </w:r>
            <w:proofErr w:type="spellStart"/>
            <w:r>
              <w:rPr>
                <w:rFonts w:ascii="Calibri" w:hAnsi="Calibri" w:cs="Calibri"/>
                <w:b/>
                <w:sz w:val="32"/>
                <w:szCs w:val="32"/>
              </w:rPr>
              <w:t>г.Уссурийске</w:t>
            </w:r>
            <w:proofErr w:type="spellEnd"/>
            <w:r>
              <w:rPr>
                <w:rFonts w:ascii="Calibri" w:hAnsi="Calibri" w:cs="Calibri"/>
                <w:b/>
                <w:sz w:val="32"/>
                <w:szCs w:val="32"/>
              </w:rPr>
              <w:t xml:space="preserve"> Приморского края (межрайонное)</w:t>
            </w:r>
          </w:p>
          <w:p w:rsidR="00796C39" w:rsidRDefault="00796C39" w:rsidP="000D4728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</w:tbl>
    <w:p w:rsidR="00796C39" w:rsidRDefault="00796C39" w:rsidP="00796C39">
      <w:pPr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806B95A" wp14:editId="6501A5FB">
            <wp:simplePos x="0" y="0"/>
            <wp:positionH relativeFrom="column">
              <wp:posOffset>-230789</wp:posOffset>
            </wp:positionH>
            <wp:positionV relativeFrom="paragraph">
              <wp:posOffset>-1239349</wp:posOffset>
            </wp:positionV>
            <wp:extent cx="1446530" cy="1473835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0B9F" w:rsidRDefault="009E0B9F" w:rsidP="00F921EA">
      <w:pPr>
        <w:rPr>
          <w:b/>
          <w:sz w:val="26"/>
          <w:szCs w:val="26"/>
        </w:rPr>
      </w:pPr>
    </w:p>
    <w:p w:rsidR="00F921EA" w:rsidRPr="006F76EB" w:rsidRDefault="00097B45" w:rsidP="00F921EA">
      <w:pPr>
        <w:jc w:val="center"/>
        <w:rPr>
          <w:b/>
          <w:sz w:val="26"/>
          <w:szCs w:val="26"/>
        </w:rPr>
      </w:pPr>
      <w:r w:rsidRPr="006F76EB">
        <w:rPr>
          <w:b/>
          <w:sz w:val="26"/>
          <w:szCs w:val="26"/>
        </w:rPr>
        <w:t>Личный кабинет гражданина</w:t>
      </w:r>
    </w:p>
    <w:p w:rsidR="009E0B9F" w:rsidRPr="009E0B9F" w:rsidRDefault="009E0B9F" w:rsidP="009E0B9F">
      <w:pPr>
        <w:rPr>
          <w:sz w:val="26"/>
          <w:szCs w:val="26"/>
        </w:rPr>
      </w:pPr>
    </w:p>
    <w:p w:rsidR="009E0B9F" w:rsidRPr="00F921EA" w:rsidRDefault="001D4B8F" w:rsidP="009E0B9F">
      <w:r>
        <w:t>09</w:t>
      </w:r>
      <w:r w:rsidR="009E0B9F" w:rsidRPr="00F921EA">
        <w:t xml:space="preserve"> </w:t>
      </w:r>
      <w:r>
        <w:t>сентября</w:t>
      </w:r>
      <w:r w:rsidR="009E0B9F" w:rsidRPr="00F921EA">
        <w:t xml:space="preserve"> 2020 года                                                          </w:t>
      </w:r>
      <w:r w:rsidR="00F921EA">
        <w:t xml:space="preserve">          </w:t>
      </w:r>
      <w:r w:rsidR="009E0B9F" w:rsidRPr="00F921EA">
        <w:t xml:space="preserve">                             </w:t>
      </w:r>
      <w:proofErr w:type="spellStart"/>
      <w:r w:rsidR="009E0B9F" w:rsidRPr="00F921EA">
        <w:t>г.Уссурийск</w:t>
      </w:r>
      <w:proofErr w:type="spellEnd"/>
    </w:p>
    <w:p w:rsidR="00F921EA" w:rsidRPr="00557188" w:rsidRDefault="00F921EA" w:rsidP="00F921EA">
      <w:pPr>
        <w:jc w:val="both"/>
        <w:rPr>
          <w:b/>
        </w:rPr>
      </w:pPr>
    </w:p>
    <w:p w:rsidR="00097B45" w:rsidRPr="006F76EB" w:rsidRDefault="001D4B8F" w:rsidP="006F76EB">
      <w:pPr>
        <w:pStyle w:val="1"/>
        <w:spacing w:after="0" w:line="288" w:lineRule="auto"/>
        <w:rPr>
          <w:rFonts w:ascii="Times New Roman" w:hAnsi="Times New Roman" w:cs="Times New Roman"/>
          <w:b/>
          <w:bCs w:val="0"/>
          <w:i w:val="0"/>
          <w:sz w:val="26"/>
          <w:u w:val="single"/>
        </w:rPr>
      </w:pPr>
      <w:r w:rsidRPr="006F76EB">
        <w:rPr>
          <w:rFonts w:ascii="Times New Roman" w:hAnsi="Times New Roman" w:cs="Times New Roman"/>
          <w:bCs w:val="0"/>
          <w:i w:val="0"/>
          <w:sz w:val="26"/>
        </w:rPr>
        <w:t xml:space="preserve">Управление сообщает, что </w:t>
      </w:r>
      <w:r w:rsidR="006F76EB" w:rsidRPr="006F76EB">
        <w:rPr>
          <w:rFonts w:ascii="Times New Roman" w:hAnsi="Times New Roman" w:cs="Times New Roman"/>
          <w:bCs w:val="0"/>
          <w:i w:val="0"/>
          <w:sz w:val="26"/>
        </w:rPr>
        <w:t xml:space="preserve">в «Личном кабинете гражданина» </w:t>
      </w:r>
      <w:r w:rsidR="00097B45" w:rsidRPr="006F76EB">
        <w:rPr>
          <w:rFonts w:ascii="Times New Roman" w:hAnsi="Times New Roman" w:cs="Times New Roman"/>
          <w:bCs w:val="0"/>
          <w:i w:val="0"/>
          <w:sz w:val="26"/>
        </w:rPr>
        <w:t xml:space="preserve">на сайте ПФР реализован электронный сервис, который дает возможность </w:t>
      </w:r>
      <w:r w:rsidR="00097B45" w:rsidRPr="006F76EB">
        <w:rPr>
          <w:rFonts w:ascii="Times New Roman" w:hAnsi="Times New Roman" w:cs="Times New Roman"/>
          <w:b/>
          <w:bCs w:val="0"/>
          <w:i w:val="0"/>
          <w:sz w:val="26"/>
        </w:rPr>
        <w:t xml:space="preserve">гражданам без посещения территориального органа ПФР </w:t>
      </w:r>
      <w:r w:rsidR="00097B45" w:rsidRPr="006F76EB">
        <w:rPr>
          <w:rFonts w:ascii="Times New Roman" w:hAnsi="Times New Roman" w:cs="Times New Roman"/>
          <w:bCs w:val="0"/>
          <w:i w:val="0"/>
          <w:sz w:val="26"/>
        </w:rPr>
        <w:t xml:space="preserve">(клиентской службы) </w:t>
      </w:r>
      <w:r w:rsidR="00097B45" w:rsidRPr="006F76EB">
        <w:rPr>
          <w:rFonts w:ascii="Times New Roman" w:hAnsi="Times New Roman" w:cs="Times New Roman"/>
          <w:b/>
          <w:bCs w:val="0"/>
          <w:i w:val="0"/>
          <w:sz w:val="26"/>
          <w:u w:val="single"/>
        </w:rPr>
        <w:t>провести актуализацию данных, включая информацию о документе, удостоверяющем личность.</w:t>
      </w:r>
    </w:p>
    <w:p w:rsidR="006F76EB" w:rsidRPr="00743020" w:rsidRDefault="006F76EB" w:rsidP="006F76EB">
      <w:pPr>
        <w:spacing w:line="288" w:lineRule="auto"/>
        <w:ind w:firstLine="567"/>
        <w:contextualSpacing/>
        <w:jc w:val="both"/>
        <w:rPr>
          <w:color w:val="000000"/>
          <w:sz w:val="26"/>
          <w:szCs w:val="26"/>
        </w:rPr>
      </w:pPr>
      <w:r w:rsidRPr="00743020">
        <w:rPr>
          <w:color w:val="000000"/>
          <w:sz w:val="26"/>
          <w:szCs w:val="26"/>
        </w:rPr>
        <w:t>После авторизации гражданина на сайте ПФР проводится сверка анкетных данных, полученных от ЕСИА, и сведений, содержащихся в базе данных персонифицированного учета.</w:t>
      </w:r>
      <w:r>
        <w:rPr>
          <w:color w:val="000000"/>
          <w:sz w:val="26"/>
          <w:szCs w:val="26"/>
        </w:rPr>
        <w:t xml:space="preserve"> </w:t>
      </w:r>
      <w:r w:rsidRPr="00743020">
        <w:rPr>
          <w:color w:val="000000"/>
          <w:sz w:val="26"/>
          <w:szCs w:val="26"/>
        </w:rPr>
        <w:t>При выявлении расхождений гражданину выводится сообщение с предложением актуализировать данные в ПФР или в ЕСИА.</w:t>
      </w:r>
    </w:p>
    <w:p w:rsidR="006F76EB" w:rsidRDefault="006F76EB" w:rsidP="006F76EB">
      <w:pPr>
        <w:spacing w:line="288" w:lineRule="auto"/>
        <w:ind w:firstLine="567"/>
        <w:contextualSpacing/>
        <w:jc w:val="both"/>
        <w:rPr>
          <w:color w:val="000000"/>
          <w:sz w:val="26"/>
          <w:szCs w:val="26"/>
        </w:rPr>
      </w:pPr>
      <w:r w:rsidRPr="00743020">
        <w:rPr>
          <w:color w:val="000000"/>
          <w:sz w:val="26"/>
          <w:szCs w:val="26"/>
        </w:rPr>
        <w:t>Для актуализации сведений в ПФР необходимо выбрать соответствующую опцию «Обновить данные в ПФР».</w:t>
      </w:r>
    </w:p>
    <w:p w:rsidR="006F76EB" w:rsidRDefault="006F76EB" w:rsidP="006F76EB">
      <w:pPr>
        <w:spacing w:line="288" w:lineRule="auto"/>
        <w:ind w:firstLine="567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том случае, если гражданин сначала актуализировал данные в клиентской службе ПФР при личном обращении за услугой, после авторизации на сайте ПФР гражданину будет предложена опция «Обновить данные в профиле ЕСИА».</w:t>
      </w:r>
    </w:p>
    <w:p w:rsidR="006F76EB" w:rsidRDefault="00403B62" w:rsidP="006F76EB">
      <w:pPr>
        <w:spacing w:line="288" w:lineRule="auto"/>
        <w:ind w:firstLine="567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Через официальный сайт ПФР в «Личном кабинете гражданина» (раздел «</w:t>
      </w:r>
      <w:proofErr w:type="gramStart"/>
      <w:r>
        <w:rPr>
          <w:color w:val="000000"/>
          <w:sz w:val="26"/>
          <w:szCs w:val="26"/>
        </w:rPr>
        <w:t>Индивидуальный  лицевой</w:t>
      </w:r>
      <w:proofErr w:type="gramEnd"/>
      <w:r>
        <w:rPr>
          <w:color w:val="000000"/>
          <w:sz w:val="26"/>
          <w:szCs w:val="26"/>
        </w:rPr>
        <w:t xml:space="preserve"> счет») возможно получить «Уведомление о регистрации в системе индивидуального (персонифицированного) учета».</w:t>
      </w:r>
      <w:bookmarkStart w:id="0" w:name="_GoBack"/>
      <w:bookmarkEnd w:id="0"/>
    </w:p>
    <w:p w:rsidR="006F76EB" w:rsidRDefault="006F76EB" w:rsidP="006F76EB">
      <w:pPr>
        <w:spacing w:line="288" w:lineRule="auto"/>
        <w:ind w:firstLine="567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Кроме того, </w:t>
      </w:r>
      <w:r w:rsidRPr="006F76EB">
        <w:rPr>
          <w:color w:val="000000"/>
          <w:sz w:val="26"/>
          <w:szCs w:val="26"/>
        </w:rPr>
        <w:t xml:space="preserve">через единый портал государственных и муниципальных услуг (функций) (Портал </w:t>
      </w:r>
      <w:proofErr w:type="spellStart"/>
      <w:r w:rsidRPr="006F76EB">
        <w:rPr>
          <w:color w:val="000000"/>
          <w:sz w:val="26"/>
          <w:szCs w:val="26"/>
        </w:rPr>
        <w:t>госуслуг</w:t>
      </w:r>
      <w:proofErr w:type="spellEnd"/>
      <w:r w:rsidRPr="006F76EB">
        <w:rPr>
          <w:color w:val="000000"/>
          <w:sz w:val="26"/>
          <w:szCs w:val="26"/>
        </w:rPr>
        <w:t>) или на сайте ПФР</w:t>
      </w:r>
      <w:r w:rsidRPr="006F76E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возможно</w:t>
      </w:r>
      <w:r w:rsidRPr="006F76EB">
        <w:rPr>
          <w:color w:val="000000"/>
          <w:sz w:val="26"/>
          <w:szCs w:val="26"/>
        </w:rPr>
        <w:t xml:space="preserve"> сформировать «Сведения о состоянии индивидуального лицевого счета застрахованного лица» (форма СЗИ-ИЛС), «Сведения о трудово</w:t>
      </w:r>
      <w:r>
        <w:rPr>
          <w:color w:val="000000"/>
          <w:sz w:val="26"/>
          <w:szCs w:val="26"/>
        </w:rPr>
        <w:t>й деятельности» (форма СТД-ПФР).</w:t>
      </w:r>
    </w:p>
    <w:p w:rsidR="006F76EB" w:rsidRDefault="006F76EB" w:rsidP="006F76EB">
      <w:pPr>
        <w:spacing w:line="288" w:lineRule="auto"/>
        <w:ind w:firstLine="567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 w:rsidRPr="006F76EB">
        <w:rPr>
          <w:color w:val="000000"/>
          <w:sz w:val="26"/>
          <w:szCs w:val="26"/>
        </w:rPr>
        <w:t xml:space="preserve">се вышеуказанные государственные услуги </w:t>
      </w:r>
      <w:proofErr w:type="gramStart"/>
      <w:r w:rsidRPr="006F76EB">
        <w:rPr>
          <w:color w:val="000000"/>
          <w:sz w:val="26"/>
          <w:szCs w:val="26"/>
        </w:rPr>
        <w:t>ПФР  также</w:t>
      </w:r>
      <w:proofErr w:type="gramEnd"/>
      <w:r w:rsidRPr="006F76EB">
        <w:rPr>
          <w:color w:val="000000"/>
          <w:sz w:val="26"/>
          <w:szCs w:val="26"/>
        </w:rPr>
        <w:t xml:space="preserve"> оказываются через многофункциональные центры предоставления государственных и муниципальных услуг Приморского края (МФЦ)</w:t>
      </w:r>
      <w:r>
        <w:rPr>
          <w:color w:val="000000"/>
          <w:sz w:val="26"/>
          <w:szCs w:val="26"/>
        </w:rPr>
        <w:t>.</w:t>
      </w:r>
    </w:p>
    <w:p w:rsidR="001D4B8F" w:rsidRDefault="001D4B8F" w:rsidP="00F921EA">
      <w:pPr>
        <w:pStyle w:val="a6"/>
        <w:jc w:val="right"/>
        <w:rPr>
          <w:sz w:val="26"/>
          <w:szCs w:val="26"/>
        </w:rPr>
      </w:pPr>
    </w:p>
    <w:p w:rsidR="001D4B8F" w:rsidRDefault="00796C39" w:rsidP="00F921EA">
      <w:pPr>
        <w:pStyle w:val="a6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</w:t>
      </w:r>
    </w:p>
    <w:p w:rsidR="006F76EB" w:rsidRDefault="006F76EB" w:rsidP="001D4B8F">
      <w:pPr>
        <w:pStyle w:val="a6"/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Начальник отдела персонифицированного учета и </w:t>
      </w:r>
    </w:p>
    <w:p w:rsidR="001D4B8F" w:rsidRDefault="006F76EB" w:rsidP="001D4B8F">
      <w:pPr>
        <w:pStyle w:val="a6"/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взаимодействия со страхователями</w:t>
      </w:r>
      <w:r w:rsidR="001D4B8F">
        <w:rPr>
          <w:sz w:val="20"/>
          <w:szCs w:val="20"/>
        </w:rPr>
        <w:t xml:space="preserve"> Управления </w:t>
      </w:r>
    </w:p>
    <w:p w:rsidR="00796C39" w:rsidRPr="00F921EA" w:rsidRDefault="006F76EB" w:rsidP="001D4B8F">
      <w:pPr>
        <w:pStyle w:val="a6"/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Наталья Паршина</w:t>
      </w:r>
    </w:p>
    <w:p w:rsidR="00796C39" w:rsidRPr="004F2822" w:rsidRDefault="00796C39" w:rsidP="00796C39">
      <w:pPr>
        <w:pStyle w:val="a6"/>
        <w:jc w:val="center"/>
        <w:rPr>
          <w:sz w:val="26"/>
          <w:szCs w:val="26"/>
        </w:rPr>
      </w:pPr>
      <w:r w:rsidRPr="00E939E5">
        <w:rPr>
          <w:sz w:val="28"/>
          <w:szCs w:val="28"/>
        </w:rPr>
        <w:t>_______________________________</w:t>
      </w:r>
      <w:r w:rsidRPr="00EC4C39">
        <w:rPr>
          <w:sz w:val="28"/>
          <w:szCs w:val="28"/>
        </w:rPr>
        <w:t>___________________</w:t>
      </w:r>
      <w:r>
        <w:rPr>
          <w:sz w:val="28"/>
          <w:szCs w:val="28"/>
        </w:rPr>
        <w:t>_</w:t>
      </w:r>
      <w:r w:rsidRPr="00EC4C39">
        <w:rPr>
          <w:sz w:val="28"/>
          <w:szCs w:val="28"/>
        </w:rPr>
        <w:t>_______________</w:t>
      </w:r>
    </w:p>
    <w:p w:rsidR="007A23E2" w:rsidRPr="00F921EA" w:rsidRDefault="00796C39" w:rsidP="00F921EA">
      <w:pPr>
        <w:jc w:val="center"/>
        <w:rPr>
          <w:sz w:val="22"/>
          <w:szCs w:val="22"/>
        </w:rPr>
      </w:pPr>
      <w:r w:rsidRPr="00F921EA">
        <w:rPr>
          <w:sz w:val="22"/>
          <w:szCs w:val="22"/>
        </w:rPr>
        <w:t>Тел. (4234</w:t>
      </w:r>
      <w:proofErr w:type="gramStart"/>
      <w:r w:rsidRPr="00F921EA">
        <w:rPr>
          <w:sz w:val="22"/>
          <w:szCs w:val="22"/>
        </w:rPr>
        <w:t>)  33</w:t>
      </w:r>
      <w:proofErr w:type="gramEnd"/>
      <w:r w:rsidRPr="00F921EA">
        <w:rPr>
          <w:sz w:val="22"/>
          <w:szCs w:val="22"/>
        </w:rPr>
        <w:t xml:space="preserve"> 70 65                 </w:t>
      </w:r>
      <w:r w:rsidRPr="00F921EA">
        <w:rPr>
          <w:b/>
          <w:sz w:val="22"/>
          <w:szCs w:val="22"/>
        </w:rPr>
        <w:t>Управление ПФР</w:t>
      </w:r>
      <w:r w:rsidRPr="00F921EA">
        <w:rPr>
          <w:sz w:val="22"/>
          <w:szCs w:val="22"/>
        </w:rPr>
        <w:t xml:space="preserve">                </w:t>
      </w:r>
      <w:r w:rsidRPr="00F921EA">
        <w:rPr>
          <w:sz w:val="22"/>
          <w:szCs w:val="22"/>
          <w:lang w:val="en-US"/>
        </w:rPr>
        <w:t>e</w:t>
      </w:r>
      <w:r w:rsidRPr="00F921EA">
        <w:rPr>
          <w:sz w:val="22"/>
          <w:szCs w:val="22"/>
        </w:rPr>
        <w:t>-</w:t>
      </w:r>
      <w:r w:rsidRPr="00F921EA">
        <w:rPr>
          <w:sz w:val="22"/>
          <w:szCs w:val="22"/>
          <w:lang w:val="en-US"/>
        </w:rPr>
        <w:t>mail</w:t>
      </w:r>
      <w:r w:rsidRPr="00F921EA">
        <w:rPr>
          <w:sz w:val="22"/>
          <w:szCs w:val="22"/>
        </w:rPr>
        <w:t>: 160101@035.</w:t>
      </w:r>
      <w:proofErr w:type="spellStart"/>
      <w:r w:rsidRPr="00F921EA">
        <w:rPr>
          <w:sz w:val="22"/>
          <w:szCs w:val="22"/>
          <w:lang w:val="en-US"/>
        </w:rPr>
        <w:t>pfr</w:t>
      </w:r>
      <w:proofErr w:type="spellEnd"/>
      <w:r w:rsidRPr="00F921EA">
        <w:rPr>
          <w:sz w:val="22"/>
          <w:szCs w:val="22"/>
        </w:rPr>
        <w:t>.</w:t>
      </w:r>
      <w:proofErr w:type="spellStart"/>
      <w:r w:rsidRPr="00F921EA">
        <w:rPr>
          <w:sz w:val="22"/>
          <w:szCs w:val="22"/>
          <w:lang w:val="en-US"/>
        </w:rPr>
        <w:t>ru</w:t>
      </w:r>
      <w:proofErr w:type="spellEnd"/>
    </w:p>
    <w:sectPr w:rsidR="007A23E2" w:rsidRPr="00F921EA" w:rsidSect="00F921EA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E25DE"/>
    <w:multiLevelType w:val="multilevel"/>
    <w:tmpl w:val="D97CE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2B1BDC"/>
    <w:multiLevelType w:val="multilevel"/>
    <w:tmpl w:val="DB2E1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C39"/>
    <w:rsid w:val="00097B45"/>
    <w:rsid w:val="001D4B8F"/>
    <w:rsid w:val="00403B62"/>
    <w:rsid w:val="006F76EB"/>
    <w:rsid w:val="00796C39"/>
    <w:rsid w:val="007A23E2"/>
    <w:rsid w:val="009E0B9F"/>
    <w:rsid w:val="00B80AEF"/>
    <w:rsid w:val="00F9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D67BA-CDA8-461C-96F2-AE0F568B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C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C39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96C39"/>
    <w:rPr>
      <w:rFonts w:ascii="Segoe UI" w:hAnsi="Segoe UI" w:cs="Segoe UI"/>
      <w:sz w:val="18"/>
      <w:szCs w:val="18"/>
    </w:rPr>
  </w:style>
  <w:style w:type="paragraph" w:styleId="a5">
    <w:name w:val="No Spacing"/>
    <w:qFormat/>
    <w:rsid w:val="00796C3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Текст новости"/>
    <w:link w:val="a7"/>
    <w:qFormat/>
    <w:rsid w:val="00796C39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новости Знак"/>
    <w:link w:val="a6"/>
    <w:rsid w:val="00796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1"/>
    <w:basedOn w:val="3"/>
    <w:link w:val="10"/>
    <w:qFormat/>
    <w:rsid w:val="00796C39"/>
    <w:pPr>
      <w:spacing w:before="0" w:after="120"/>
      <w:ind w:firstLine="709"/>
      <w:jc w:val="both"/>
    </w:pPr>
    <w:rPr>
      <w:rFonts w:ascii="Arial" w:eastAsia="Times New Roman" w:hAnsi="Arial" w:cs="Arial"/>
      <w:bCs/>
      <w:i/>
      <w:color w:val="auto"/>
      <w:szCs w:val="26"/>
    </w:rPr>
  </w:style>
  <w:style w:type="character" w:customStyle="1" w:styleId="10">
    <w:name w:val="Б1 Знак"/>
    <w:link w:val="1"/>
    <w:rsid w:val="00796C39"/>
    <w:rPr>
      <w:rFonts w:ascii="Arial" w:eastAsia="Times New Roman" w:hAnsi="Arial" w:cs="Arial"/>
      <w:bCs/>
      <w:i/>
      <w:sz w:val="24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96C3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8F48C-F759-4FF0-A072-FCC841A83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Панфиленко Оксана Владимировна</dc:creator>
  <cp:keywords/>
  <dc:description/>
  <cp:lastModifiedBy>Панфиленко Оксана Владимировна</cp:lastModifiedBy>
  <cp:revision>2</cp:revision>
  <cp:lastPrinted>2020-09-08T04:06:00Z</cp:lastPrinted>
  <dcterms:created xsi:type="dcterms:W3CDTF">2020-09-08T04:07:00Z</dcterms:created>
  <dcterms:modified xsi:type="dcterms:W3CDTF">2020-09-08T04:07:00Z</dcterms:modified>
</cp:coreProperties>
</file>